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嘉定区中心医院核医学科装修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施工图设计文件审查项目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根据《中华人民共和国政府采购法》之规定，对嘉定区中心医院核医学科装修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施工图设计文件审查项目进行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现欢迎合格的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参加投标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1.项目名称：嘉定区中心医院核医学科装修施工图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设计文件</w:t>
      </w:r>
      <w:r>
        <w:rPr>
          <w:rFonts w:hint="eastAsia" w:ascii="宋体" w:hAnsi="宋体" w:eastAsia="宋体" w:cs="宋体"/>
          <w:sz w:val="24"/>
          <w:szCs w:val="24"/>
        </w:rPr>
        <w:t>审查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.项目预算：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1.57</w:t>
      </w:r>
      <w:r>
        <w:rPr>
          <w:rFonts w:hint="eastAsia" w:ascii="宋体" w:hAnsi="宋体" w:eastAsia="宋体" w:cs="宋体"/>
          <w:sz w:val="24"/>
          <w:szCs w:val="24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宋体"/>
          <w:sz w:val="24"/>
          <w:szCs w:val="24"/>
        </w:rPr>
        <w:t>对潜在供应商进行资格预审，资格预审申请人须同时满足以下条件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、符合《中华人民共和国政府采购法》第二十二条规定的供应商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具有独立法人资格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及相应经营范围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未被列入“信用中国”网站(www.creditchina.gov.cn)失信被执行人名单、重大税收违法案件当事人名单</w:t>
      </w:r>
      <w:r>
        <w:rPr>
          <w:rFonts w:hint="eastAsia" w:ascii="宋体" w:hAnsi="宋体" w:eastAsia="宋体" w:cs="宋体"/>
          <w:kern w:val="0"/>
          <w:sz w:val="24"/>
          <w:szCs w:val="24"/>
        </w:rPr>
        <w:t>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中国政府采购网</w:t>
      </w:r>
      <w:r>
        <w:rPr>
          <w:rFonts w:hint="eastAsia" w:ascii="宋体" w:hAnsi="宋体" w:eastAsia="宋体" w:cs="宋体"/>
          <w:kern w:val="0"/>
          <w:sz w:val="24"/>
          <w:szCs w:val="24"/>
        </w:rPr>
        <w:t>(www.ccgp.gov.cn)政府采购严重违法失信行为记录名单的供应商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、单位负责人为同一人或者存在直接控股、管理关系的不同供应商，不得参加同一合同项下的政府采购活动。本项目不接受联合体响应;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三、时间地点安排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宋体"/>
          <w:sz w:val="24"/>
          <w:szCs w:val="24"/>
        </w:rPr>
        <w:t>文件领取时间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上午9：30～11：00时，下午14:00～16：00时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宋体"/>
          <w:sz w:val="24"/>
          <w:szCs w:val="24"/>
        </w:rPr>
        <w:t>文件领取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提交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以下材料</w:t>
      </w:r>
      <w:r>
        <w:rPr>
          <w:rFonts w:hint="eastAsia" w:ascii="宋体" w:hAnsi="宋体" w:eastAsia="宋体" w:cs="宋体"/>
          <w:sz w:val="24"/>
          <w:szCs w:val="24"/>
        </w:rPr>
        <w:t>至上海市嘉定区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中心医院老住院大楼7楼采购服务部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有效法人或者其他组织的营业执照（事业单位、社会团体法人证书）、组织机构代码证、税务登记证或多证合一的营业执照（事业单位、社会团体法人证书）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）法定代表人授权委托书；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授权人及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被授权人身份证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复印件（原件备查）；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“信用中国” 信用报告、“中国政府采购网”上投标人信用信息记录查询</w:t>
      </w:r>
      <w:r>
        <w:rPr>
          <w:rFonts w:hint="eastAsia" w:ascii="宋体" w:hAnsi="宋体" w:eastAsia="宋体" w:cs="宋体"/>
          <w:kern w:val="0"/>
          <w:sz w:val="24"/>
          <w:szCs w:val="24"/>
        </w:rPr>
        <w:t>页面截图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以上所有资料均需加盖公章。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宋体"/>
          <w:sz w:val="24"/>
          <w:szCs w:val="24"/>
        </w:rPr>
        <w:t>文件递交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截止</w:t>
      </w:r>
      <w:r>
        <w:rPr>
          <w:rFonts w:hint="eastAsia" w:ascii="宋体" w:hAnsi="宋体" w:eastAsia="宋体" w:cs="宋体"/>
          <w:sz w:val="24"/>
          <w:szCs w:val="24"/>
        </w:rPr>
        <w:t>时间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0，逾期收到的或不符合规定的投标文件将被拒绝。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时间：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5、特别注意：响应供应商须保证所提交的响应文件、资料的内容真实、完整、有效、一致，如递交虚假的响应文件、资料或填写信息错误导致的与本项目有关的任何损失由供应商承担。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：王</w:t>
      </w:r>
      <w:r>
        <w:rPr>
          <w:rFonts w:hint="eastAsia" w:ascii="宋体" w:hAnsi="宋体" w:eastAsia="宋体" w:cs="宋体"/>
          <w:sz w:val="24"/>
          <w:szCs w:val="24"/>
        </w:rPr>
        <w:t>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联系电话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021-67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073466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上海市嘉定区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中心</w:t>
      </w:r>
      <w:r>
        <w:rPr>
          <w:rFonts w:hint="eastAsia" w:ascii="宋体" w:hAnsi="宋体" w:eastAsia="宋体" w:cs="宋体"/>
          <w:sz w:val="24"/>
          <w:szCs w:val="24"/>
        </w:rPr>
        <w:t>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</w:p>
    <w:sectPr>
      <w:pgSz w:w="11907" w:h="16613"/>
      <w:pgMar w:top="1440" w:right="1803" w:bottom="1440" w:left="1803" w:header="0" w:footer="0" w:gutter="0"/>
      <w:paperSrc w:first="7" w:other="7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YmYyMGZhYjY4ZjQzNjQ4N2M3MmYwMTNiMDVhNTUifQ=="/>
  </w:docVars>
  <w:rsids>
    <w:rsidRoot w:val="1AA24D9F"/>
    <w:rsid w:val="047B6389"/>
    <w:rsid w:val="05A670AD"/>
    <w:rsid w:val="07011CC2"/>
    <w:rsid w:val="07644792"/>
    <w:rsid w:val="084A7B62"/>
    <w:rsid w:val="09284798"/>
    <w:rsid w:val="0F2B6FD9"/>
    <w:rsid w:val="15A60661"/>
    <w:rsid w:val="183C240D"/>
    <w:rsid w:val="19B05C62"/>
    <w:rsid w:val="1AA24D9F"/>
    <w:rsid w:val="1ACB28BB"/>
    <w:rsid w:val="208539D6"/>
    <w:rsid w:val="28DA2E89"/>
    <w:rsid w:val="29BA0C66"/>
    <w:rsid w:val="2A4254F9"/>
    <w:rsid w:val="2D1F32F4"/>
    <w:rsid w:val="311E37B6"/>
    <w:rsid w:val="323B4D81"/>
    <w:rsid w:val="34B70380"/>
    <w:rsid w:val="35B75F88"/>
    <w:rsid w:val="38CA4224"/>
    <w:rsid w:val="3AE174A3"/>
    <w:rsid w:val="3B1874C8"/>
    <w:rsid w:val="41ED0856"/>
    <w:rsid w:val="41FB4C72"/>
    <w:rsid w:val="43446334"/>
    <w:rsid w:val="44A84E71"/>
    <w:rsid w:val="477DCE1E"/>
    <w:rsid w:val="4C602A7D"/>
    <w:rsid w:val="53BC2C8F"/>
    <w:rsid w:val="573E1E21"/>
    <w:rsid w:val="5AA9622A"/>
    <w:rsid w:val="5B487E91"/>
    <w:rsid w:val="5CF9550F"/>
    <w:rsid w:val="5EFEBDE8"/>
    <w:rsid w:val="620F2DB4"/>
    <w:rsid w:val="66326DE1"/>
    <w:rsid w:val="689C1EEA"/>
    <w:rsid w:val="68CA2609"/>
    <w:rsid w:val="68CC1AED"/>
    <w:rsid w:val="69BB0F42"/>
    <w:rsid w:val="6A637494"/>
    <w:rsid w:val="6BCF62E6"/>
    <w:rsid w:val="6CD3A16D"/>
    <w:rsid w:val="6D48513C"/>
    <w:rsid w:val="6D535020"/>
    <w:rsid w:val="6E5F49A6"/>
    <w:rsid w:val="6FFF37D2"/>
    <w:rsid w:val="70DE2EF1"/>
    <w:rsid w:val="73BE7F06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autoRedefine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autoRedefine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5">
    <w:name w:val="Default Paragraph Font"/>
    <w:autoRedefine/>
    <w:qFormat/>
    <w:uiPriority w:val="0"/>
    <w:rPr>
      <w:rFonts w:eastAsia="微软雅黑" w:asciiTheme="minorAscii" w:hAnsiTheme="minorAscii"/>
    </w:rPr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autoRedefine/>
    <w:qFormat/>
    <w:uiPriority w:val="99"/>
    <w:pPr>
      <w:spacing w:line="520" w:lineRule="exact"/>
    </w:pPr>
    <w:rPr>
      <w:rFonts w:ascii="宋体" w:cs="宋体"/>
      <w:kern w:val="0"/>
      <w:sz w:val="28"/>
      <w:szCs w:val="28"/>
    </w:rPr>
  </w:style>
  <w:style w:type="paragraph" w:styleId="12">
    <w:name w:val="Normal (Web)"/>
    <w:basedOn w:val="1"/>
    <w:autoRedefine/>
    <w:qFormat/>
    <w:uiPriority w:val="0"/>
    <w:pPr>
      <w:widowControl/>
      <w:spacing w:before="120" w:after="120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user</dc:creator>
  <cp:lastModifiedBy>绽放</cp:lastModifiedBy>
  <dcterms:modified xsi:type="dcterms:W3CDTF">2024-02-26T02:40:14Z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1FE7BC947C4A410382BD9D4B4A7E11D3_13</vt:lpwstr>
  </property>
</Properties>
</file>