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关于智慧医院系统维保项目单一来源公示</w:t>
      </w:r>
    </w:p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智慧医院系统维保项目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年2月2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预算金额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广州海鹚网络科技有限公司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广州海鹚网络科技有限公司为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海市嘉定区中心医院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智慧医院系统的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开发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。本次需采购该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服务，因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系统采用特定加密技术与架构设计，具有技术封闭性与系统集成性，采用单一来源可避免发生技术对接困难、系统兼容风险、数据安全漏洞及运维中断等问题。</w:t>
      </w:r>
      <w:bookmarkStart w:id="0" w:name="_GoBack"/>
      <w:bookmarkEnd w:id="0"/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27BDA013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7F97307"/>
    <w:rsid w:val="09284798"/>
    <w:rsid w:val="0EF62E28"/>
    <w:rsid w:val="0F2B6FD9"/>
    <w:rsid w:val="183C240D"/>
    <w:rsid w:val="1AA24D9F"/>
    <w:rsid w:val="24A24B56"/>
    <w:rsid w:val="25F85B6F"/>
    <w:rsid w:val="28DA2E89"/>
    <w:rsid w:val="2A4254F9"/>
    <w:rsid w:val="2C124D8B"/>
    <w:rsid w:val="2D1F32F4"/>
    <w:rsid w:val="2F1228D8"/>
    <w:rsid w:val="31E3055C"/>
    <w:rsid w:val="323B4D81"/>
    <w:rsid w:val="34B70380"/>
    <w:rsid w:val="3AE174A3"/>
    <w:rsid w:val="3DF9359F"/>
    <w:rsid w:val="3FC76631"/>
    <w:rsid w:val="402D5FD6"/>
    <w:rsid w:val="43446334"/>
    <w:rsid w:val="44A84E71"/>
    <w:rsid w:val="477DCE1E"/>
    <w:rsid w:val="491C4628"/>
    <w:rsid w:val="573E1E21"/>
    <w:rsid w:val="5778511F"/>
    <w:rsid w:val="5B487E91"/>
    <w:rsid w:val="5CF9550F"/>
    <w:rsid w:val="5E3972E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335</Characters>
  <Lines>0</Lines>
  <Paragraphs>0</Paragraphs>
  <TotalTime>0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2026-02-26T06:55:52Z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eyJoZGlkIjoiYWRjOTk0NTRiZjM0OTM4OTdkMTk1MDUzMGE1ODA1YTYiLCJ1c2VySWQiOiIzNjM0MjI1MzkifQ==</vt:lpwstr>
  </property>
  <property fmtid="{D5CDD505-2E9C-101B-9397-08002B2CF9AE}" pid="6" name="ICV">
    <vt:lpwstr>5EC153BB25934EFFB8E8C6EB3C23D29A_13</vt:lpwstr>
  </property>
</Properties>
</file>