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90228">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Times New Roman" w:hAnsi="Times New Roman" w:eastAsia="宋体" w:cs="宋体"/>
          <w:b/>
          <w:bCs/>
          <w:sz w:val="32"/>
          <w:szCs w:val="32"/>
          <w:highlight w:val="none"/>
          <w:lang w:val="en-US" w:eastAsia="zh-CN"/>
        </w:rPr>
      </w:pPr>
      <w:r>
        <w:rPr>
          <w:rFonts w:hint="eastAsia" w:ascii="Times New Roman" w:hAnsi="Times New Roman" w:eastAsia="宋体" w:cs="宋体"/>
          <w:b/>
          <w:bCs/>
          <w:sz w:val="32"/>
          <w:szCs w:val="32"/>
          <w:highlight w:val="none"/>
          <w:lang w:val="en-US" w:eastAsia="zh-CN"/>
        </w:rPr>
        <w:t>遴选公告</w:t>
      </w:r>
    </w:p>
    <w:p w14:paraId="68D9D7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sz w:val="24"/>
          <w:highlight w:val="none"/>
          <w:lang w:val="en-US" w:eastAsia="zh-CN"/>
        </w:rPr>
      </w:pPr>
      <w:r>
        <w:rPr>
          <w:rFonts w:hint="eastAsia" w:ascii="Times New Roman" w:hAnsi="Times New Roman" w:eastAsia="宋体"/>
          <w:color w:val="000000"/>
          <w:sz w:val="24"/>
          <w:highlight w:val="none"/>
          <w:lang w:val="en-US" w:eastAsia="zh-CN"/>
        </w:rPr>
        <w:t>根据《中华人民共和国政府采购法》之规定，对上海市嘉定区中心医院印刷制品服务供应商遴选，现欢迎入选最新上海市政府采购网印刷服务框架协议采购入围供应商参加。</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一、</w:t>
      </w:r>
      <w:r>
        <w:rPr>
          <w:rFonts w:hint="eastAsia" w:ascii="Times New Roman" w:hAnsi="Times New Roman" w:eastAsia="宋体" w:cs="宋体"/>
          <w:b/>
          <w:bCs/>
          <w:sz w:val="24"/>
          <w:szCs w:val="24"/>
          <w:highlight w:val="none"/>
          <w:lang w:val="en-US" w:eastAsia="zh-CN"/>
        </w:rPr>
        <w:t>遴选</w:t>
      </w:r>
      <w:r>
        <w:rPr>
          <w:rFonts w:hint="eastAsia" w:ascii="Times New Roman" w:hAnsi="Times New Roman" w:eastAsia="宋体" w:cs="宋体"/>
          <w:b/>
          <w:bCs/>
          <w:sz w:val="24"/>
          <w:szCs w:val="24"/>
          <w:highlight w:val="none"/>
        </w:rPr>
        <w:t>内容</w:t>
      </w:r>
    </w:p>
    <w:p w14:paraId="14CA45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highlight w:val="none"/>
        </w:rPr>
      </w:pPr>
      <w:r>
        <w:rPr>
          <w:rFonts w:hint="eastAsia" w:ascii="Times New Roman" w:hAnsi="Times New Roman" w:eastAsia="宋体" w:cs="宋体"/>
          <w:b w:val="0"/>
          <w:bCs w:val="0"/>
          <w:sz w:val="24"/>
          <w:szCs w:val="24"/>
          <w:highlight w:val="none"/>
          <w:lang w:val="en-US" w:eastAsia="zh-CN"/>
        </w:rPr>
        <w:t>1、项目名称</w:t>
      </w:r>
      <w:r>
        <w:rPr>
          <w:rFonts w:hint="eastAsia" w:ascii="Times New Roman" w:hAnsi="Times New Roman" w:eastAsia="宋体" w:cs="宋体"/>
          <w:b w:val="0"/>
          <w:bCs w:val="0"/>
          <w:sz w:val="24"/>
          <w:szCs w:val="24"/>
          <w:highlight w:val="none"/>
          <w:lang w:eastAsia="zh-CN"/>
        </w:rPr>
        <w:t>：</w:t>
      </w:r>
      <w:r>
        <w:rPr>
          <w:rFonts w:hint="eastAsia" w:ascii="Times New Roman" w:hAnsi="Times New Roman" w:eastAsia="宋体"/>
          <w:color w:val="000000"/>
          <w:sz w:val="24"/>
          <w:highlight w:val="none"/>
          <w:lang w:val="en-US" w:eastAsia="zh-CN"/>
        </w:rPr>
        <w:t>嘉定区中心医院印刷制品服务供应商遴选</w:t>
      </w:r>
      <w:r>
        <w:rPr>
          <w:rFonts w:hint="eastAsia" w:ascii="Times New Roman" w:hAnsi="Times New Roman" w:eastAsia="宋体" w:cs="宋体"/>
          <w:kern w:val="0"/>
          <w:sz w:val="24"/>
          <w:highlight w:val="none"/>
        </w:rPr>
        <w:t>项目</w:t>
      </w:r>
    </w:p>
    <w:p w14:paraId="679A56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highlight w:val="none"/>
          <w:lang w:val="en-US" w:eastAsia="zh-CN"/>
        </w:rPr>
      </w:pPr>
      <w:r>
        <w:rPr>
          <w:rFonts w:hint="eastAsia" w:ascii="Times New Roman" w:hAnsi="Times New Roman" w:eastAsia="宋体" w:cs="宋体"/>
          <w:b w:val="0"/>
          <w:bCs w:val="0"/>
          <w:sz w:val="24"/>
          <w:szCs w:val="24"/>
          <w:highlight w:val="none"/>
          <w:lang w:val="en-US" w:eastAsia="zh-CN"/>
        </w:rPr>
        <w:t>2、项目背景：</w:t>
      </w:r>
      <w:r>
        <w:rPr>
          <w:rFonts w:hint="eastAsia" w:ascii="Times New Roman" w:hAnsi="Times New Roman" w:eastAsia="宋体"/>
          <w:color w:val="000000"/>
          <w:sz w:val="24"/>
          <w:highlight w:val="none"/>
        </w:rPr>
        <w:t>本项目为</w:t>
      </w:r>
      <w:r>
        <w:rPr>
          <w:rFonts w:hint="eastAsia" w:ascii="Times New Roman" w:hAnsi="Times New Roman" w:eastAsia="宋体"/>
          <w:color w:val="000000"/>
          <w:sz w:val="24"/>
          <w:highlight w:val="none"/>
          <w:lang w:val="en-US" w:eastAsia="zh-CN"/>
        </w:rPr>
        <w:t>印刷服务</w:t>
      </w:r>
      <w:r>
        <w:rPr>
          <w:rFonts w:hint="eastAsia" w:ascii="Times New Roman" w:hAnsi="Times New Roman" w:eastAsia="宋体"/>
          <w:color w:val="000000"/>
          <w:sz w:val="24"/>
          <w:highlight w:val="none"/>
        </w:rPr>
        <w:t>，响应方</w:t>
      </w:r>
      <w:r>
        <w:rPr>
          <w:rFonts w:hint="eastAsia" w:ascii="Times New Roman" w:hAnsi="Times New Roman" w:eastAsia="宋体"/>
          <w:color w:val="000000"/>
          <w:sz w:val="24"/>
          <w:highlight w:val="none"/>
          <w:lang w:val="en-US" w:eastAsia="zh-CN"/>
        </w:rPr>
        <w:t>为嘉定区中心医院资产管理科、宣传与精神文明办、公共卫生科等</w:t>
      </w:r>
      <w:r>
        <w:rPr>
          <w:rFonts w:hint="eastAsia" w:ascii="宋体" w:hAnsi="宋体" w:eastAsia="宋体" w:cs="宋体"/>
          <w:sz w:val="24"/>
          <w:szCs w:val="24"/>
          <w:highlight w:val="none"/>
        </w:rPr>
        <w:t>提供常规及定制的印刷</w:t>
      </w:r>
      <w:r>
        <w:rPr>
          <w:rFonts w:hint="eastAsia" w:ascii="Times New Roman" w:hAnsi="Times New Roman" w:eastAsia="宋体"/>
          <w:color w:val="000000"/>
          <w:sz w:val="24"/>
          <w:highlight w:val="none"/>
          <w:lang w:val="en-US" w:eastAsia="zh-CN"/>
        </w:rPr>
        <w:t>制品</w:t>
      </w:r>
      <w:r>
        <w:rPr>
          <w:rFonts w:hint="eastAsia" w:ascii="宋体" w:hAnsi="宋体" w:eastAsia="宋体" w:cs="宋体"/>
          <w:sz w:val="24"/>
          <w:szCs w:val="24"/>
          <w:highlight w:val="none"/>
        </w:rPr>
        <w:t>服务</w:t>
      </w:r>
      <w:r>
        <w:rPr>
          <w:rFonts w:hint="eastAsia" w:ascii="Times New Roman" w:hAnsi="Times New Roman" w:eastAsia="宋体" w:cs="宋体"/>
          <w:b w:val="0"/>
          <w:bCs w:val="0"/>
          <w:sz w:val="24"/>
          <w:szCs w:val="24"/>
          <w:highlight w:val="none"/>
          <w:lang w:val="en-US" w:eastAsia="zh-CN"/>
        </w:rPr>
        <w:t>。</w:t>
      </w:r>
    </w:p>
    <w:p w14:paraId="20B330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highlight w:val="none"/>
        </w:rPr>
      </w:pPr>
      <w:r>
        <w:rPr>
          <w:rFonts w:hint="eastAsia" w:ascii="Times New Roman" w:hAnsi="Times New Roman" w:eastAsia="宋体"/>
          <w:sz w:val="24"/>
          <w:highlight w:val="none"/>
          <w:lang w:val="en-US" w:eastAsia="zh-CN"/>
        </w:rPr>
        <w:t>3、</w:t>
      </w:r>
      <w:r>
        <w:rPr>
          <w:rFonts w:hint="eastAsia" w:ascii="Times New Roman" w:hAnsi="Times New Roman" w:eastAsia="宋体" w:cs="Times New Roman"/>
          <w:sz w:val="24"/>
          <w:szCs w:val="32"/>
          <w:highlight w:val="none"/>
        </w:rPr>
        <w:t>项目地点：上海市嘉定区城北路1号嘉定区中心医院</w:t>
      </w:r>
    </w:p>
    <w:p w14:paraId="7D7DB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highlight w:val="none"/>
          <w:lang w:val="en-US" w:eastAsia="zh-CN"/>
        </w:rPr>
      </w:pPr>
      <w:r>
        <w:rPr>
          <w:rFonts w:hint="eastAsia" w:ascii="Times New Roman" w:hAnsi="Times New Roman" w:eastAsia="宋体" w:cs="宋体"/>
          <w:b w:val="0"/>
          <w:bCs w:val="0"/>
          <w:sz w:val="24"/>
          <w:szCs w:val="24"/>
          <w:highlight w:val="none"/>
          <w:lang w:val="en-US" w:eastAsia="zh-CN"/>
        </w:rPr>
        <w:t>4、服务期限</w:t>
      </w:r>
      <w:r>
        <w:rPr>
          <w:rFonts w:hint="eastAsia" w:ascii="Times New Roman" w:hAnsi="Times New Roman" w:eastAsia="宋体" w:cs="宋体"/>
          <w:b w:val="0"/>
          <w:bCs w:val="0"/>
          <w:sz w:val="24"/>
          <w:szCs w:val="24"/>
          <w:highlight w:val="none"/>
          <w:lang w:eastAsia="zh-CN"/>
        </w:rPr>
        <w:t>：</w:t>
      </w:r>
      <w:r>
        <w:rPr>
          <w:rFonts w:hint="eastAsia" w:ascii="Times New Roman" w:hAnsi="Times New Roman" w:eastAsia="宋体"/>
          <w:color w:val="000000"/>
          <w:sz w:val="24"/>
          <w:highlight w:val="none"/>
        </w:rPr>
        <w:t>服务期限共3年，采用招一续二形式，合同一年一签，每年合同到期前2个月内，经考核合格后续签下一年合同</w:t>
      </w:r>
    </w:p>
    <w:p w14:paraId="330F3A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highlight w:val="none"/>
          <w:lang w:val="en-US" w:eastAsia="zh-CN" w:bidi="ar"/>
        </w:rPr>
      </w:pPr>
      <w:r>
        <w:rPr>
          <w:rFonts w:hint="eastAsia" w:ascii="Times New Roman" w:hAnsi="Times New Roman" w:eastAsia="宋体" w:cs="宋体"/>
          <w:b w:val="0"/>
          <w:bCs w:val="0"/>
          <w:sz w:val="24"/>
          <w:szCs w:val="24"/>
          <w:highlight w:val="none"/>
          <w:lang w:val="en-US" w:eastAsia="zh-CN"/>
        </w:rPr>
        <w:t>5、项目编号：</w:t>
      </w:r>
      <w:r>
        <w:rPr>
          <w:rFonts w:hint="eastAsia" w:ascii="Times New Roman" w:hAnsi="Times New Roman" w:eastAsia="宋体" w:cs="宋体"/>
          <w:b w:val="0"/>
          <w:bCs w:val="0"/>
          <w:kern w:val="2"/>
          <w:sz w:val="24"/>
          <w:szCs w:val="24"/>
          <w:highlight w:val="none"/>
          <w:lang w:val="en-US" w:eastAsia="zh-CN" w:bidi="ar"/>
        </w:rPr>
        <w:t>JZX-2026-019</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本次</w:t>
      </w:r>
      <w:r>
        <w:rPr>
          <w:rFonts w:hint="eastAsia" w:ascii="Times New Roman" w:hAnsi="Times New Roman" w:eastAsia="宋体" w:cs="宋体"/>
          <w:sz w:val="24"/>
          <w:szCs w:val="24"/>
          <w:highlight w:val="none"/>
          <w:lang w:val="en-US" w:eastAsia="zh-CN"/>
        </w:rPr>
        <w:t>遴选</w:t>
      </w:r>
      <w:r>
        <w:rPr>
          <w:rFonts w:hint="eastAsia" w:ascii="Times New Roman" w:hAnsi="Times New Roman" w:eastAsia="宋体" w:cs="宋体"/>
          <w:sz w:val="24"/>
          <w:szCs w:val="24"/>
          <w:highlight w:val="none"/>
        </w:rPr>
        <w:t>对潜在供应商进行资格预审，资格预审申请人须同时满足以下条件</w:t>
      </w:r>
      <w:r>
        <w:rPr>
          <w:rFonts w:hint="eastAsia" w:ascii="Times New Roman" w:hAnsi="Times New Roman" w:eastAsia="宋体" w:cs="宋体"/>
          <w:sz w:val="24"/>
          <w:szCs w:val="24"/>
          <w:highlight w:val="none"/>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highlight w:val="none"/>
          <w:lang w:val="en-US" w:eastAsia="zh-CN"/>
        </w:rPr>
      </w:pPr>
      <w:r>
        <w:rPr>
          <w:rFonts w:hint="eastAsia" w:ascii="Times New Roman" w:hAnsi="Times New Roman" w:eastAsia="宋体" w:cs="宋体"/>
          <w:kern w:val="0"/>
          <w:sz w:val="24"/>
          <w:szCs w:val="24"/>
          <w:highlight w:val="none"/>
        </w:rPr>
        <w:t>1</w:t>
      </w:r>
      <w:r>
        <w:rPr>
          <w:rFonts w:hint="eastAsia" w:ascii="Times New Roman" w:hAnsi="Times New Roman" w:eastAsia="宋体" w:cs="宋体"/>
          <w:kern w:val="0"/>
          <w:sz w:val="24"/>
          <w:szCs w:val="24"/>
          <w:highlight w:val="none"/>
          <w:lang w:eastAsia="zh-CN"/>
        </w:rPr>
        <w:t>、符合《中华人民共和国政府采购法》第二十二条规定的</w:t>
      </w:r>
      <w:r>
        <w:rPr>
          <w:rFonts w:hint="eastAsia" w:ascii="Times New Roman" w:hAnsi="Times New Roman" w:eastAsia="宋体" w:cs="宋体"/>
          <w:kern w:val="0"/>
          <w:sz w:val="24"/>
          <w:szCs w:val="24"/>
          <w:highlight w:val="none"/>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kern w:val="0"/>
          <w:sz w:val="24"/>
          <w:szCs w:val="24"/>
          <w:highlight w:val="none"/>
          <w:lang w:val="en-US" w:eastAsia="zh-CN"/>
        </w:rPr>
        <w:t>2、</w:t>
      </w:r>
      <w:r>
        <w:rPr>
          <w:rFonts w:hint="eastAsia" w:ascii="Times New Roman" w:hAnsi="Times New Roman" w:eastAsia="宋体" w:cs="宋体"/>
          <w:kern w:val="0"/>
          <w:sz w:val="24"/>
          <w:szCs w:val="24"/>
          <w:highlight w:val="none"/>
        </w:rPr>
        <w:t>具有独立法人资格</w:t>
      </w:r>
      <w:r>
        <w:rPr>
          <w:rFonts w:hint="eastAsia" w:ascii="Times New Roman" w:hAnsi="Times New Roman" w:eastAsia="宋体" w:cs="宋体"/>
          <w:kern w:val="0"/>
          <w:sz w:val="24"/>
          <w:szCs w:val="24"/>
          <w:highlight w:val="none"/>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highlight w:val="none"/>
          <w:lang w:eastAsia="zh-CN"/>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kern w:val="0"/>
          <w:sz w:val="24"/>
          <w:szCs w:val="24"/>
          <w:highlight w:val="none"/>
        </w:rPr>
        <w:t>未被列入“信用中国”网站(</w:t>
      </w:r>
      <w:r>
        <w:rPr>
          <w:rFonts w:hint="eastAsia" w:ascii="Times New Roman" w:hAnsi="Times New Roman" w:eastAsia="宋体" w:cs="宋体"/>
          <w:color w:val="auto"/>
          <w:kern w:val="0"/>
          <w:sz w:val="24"/>
          <w:szCs w:val="24"/>
          <w:highlight w:val="none"/>
          <w:u w:val="none"/>
        </w:rPr>
        <w:t>www.creditchina.gov.cn</w:t>
      </w:r>
      <w:r>
        <w:rPr>
          <w:rFonts w:hint="eastAsia" w:ascii="Times New Roman" w:hAnsi="Times New Roman" w:eastAsia="宋体" w:cs="宋体"/>
          <w:kern w:val="0"/>
          <w:sz w:val="24"/>
          <w:szCs w:val="24"/>
          <w:highlight w:val="none"/>
        </w:rPr>
        <w:t>)失信被执行人名单、重大税收违法案件当事人名单和</w:t>
      </w:r>
      <w:r>
        <w:rPr>
          <w:rFonts w:hint="eastAsia" w:ascii="Times New Roman" w:hAnsi="Times New Roman" w:eastAsia="宋体" w:cs="宋体"/>
          <w:kern w:val="0"/>
          <w:sz w:val="24"/>
          <w:szCs w:val="24"/>
          <w:highlight w:val="none"/>
          <w:lang w:val="en-US" w:eastAsia="zh-CN"/>
        </w:rPr>
        <w:t>中国政府采购网</w:t>
      </w:r>
      <w:r>
        <w:rPr>
          <w:rFonts w:hint="eastAsia" w:ascii="Times New Roman" w:hAnsi="Times New Roman" w:eastAsia="宋体" w:cs="宋体"/>
          <w:kern w:val="0"/>
          <w:sz w:val="24"/>
          <w:szCs w:val="24"/>
          <w:highlight w:val="none"/>
        </w:rPr>
        <w:t>(www.ccgp.gov.cn)政府采购严重违法失信行为记录名单的供应商</w:t>
      </w:r>
      <w:r>
        <w:rPr>
          <w:rFonts w:hint="eastAsia" w:ascii="Times New Roman" w:hAnsi="Times New Roman" w:eastAsia="宋体" w:cs="宋体"/>
          <w:kern w:val="0"/>
          <w:sz w:val="24"/>
          <w:szCs w:val="24"/>
          <w:highlight w:val="none"/>
          <w:lang w:eastAsia="zh-CN"/>
        </w:rPr>
        <w:t>。</w:t>
      </w:r>
    </w:p>
    <w:p w14:paraId="0D9FCCBD">
      <w:pPr>
        <w:pStyle w:val="11"/>
        <w:spacing w:line="360" w:lineRule="auto"/>
        <w:ind w:firstLine="480" w:firstLineChars="200"/>
        <w:rPr>
          <w:rFonts w:hint="eastAsia" w:ascii="Times New Roman" w:hAnsi="Times New Roman" w:eastAsia="宋体"/>
          <w:highlight w:val="none"/>
          <w:lang w:eastAsia="zh-CN"/>
        </w:rPr>
      </w:pPr>
      <w:r>
        <w:rPr>
          <w:rFonts w:hint="eastAsia" w:ascii="Times New Roman" w:hAnsi="Times New Roman" w:eastAsia="宋体" w:cs="宋体"/>
          <w:kern w:val="0"/>
          <w:sz w:val="24"/>
          <w:szCs w:val="24"/>
          <w:highlight w:val="none"/>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1、遴选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val="en-US" w:eastAsia="zh-CN"/>
        </w:rPr>
        <w:t>2、遴选</w:t>
      </w:r>
      <w:r>
        <w:rPr>
          <w:rFonts w:hint="eastAsia" w:ascii="Times New Roman" w:hAnsi="Times New Roman" w:eastAsia="宋体" w:cs="宋体"/>
          <w:sz w:val="24"/>
          <w:szCs w:val="24"/>
          <w:highlight w:val="none"/>
        </w:rPr>
        <w:t>文件领取</w:t>
      </w:r>
      <w:r>
        <w:rPr>
          <w:rFonts w:hint="eastAsia" w:ascii="Times New Roman" w:hAnsi="Times New Roman" w:eastAsia="宋体" w:cs="宋体"/>
          <w:sz w:val="24"/>
          <w:szCs w:val="24"/>
          <w:highlight w:val="none"/>
          <w:lang w:val="en-US" w:eastAsia="zh-CN"/>
        </w:rPr>
        <w:t>方式</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提交</w:t>
      </w:r>
      <w:r>
        <w:rPr>
          <w:rFonts w:hint="eastAsia" w:ascii="Times New Roman" w:hAnsi="Times New Roman" w:eastAsia="宋体" w:cs="宋体"/>
          <w:sz w:val="24"/>
          <w:szCs w:val="24"/>
          <w:highlight w:val="none"/>
          <w:lang w:val="en-US" w:eastAsia="zh-CN"/>
        </w:rPr>
        <w:t>以下材料</w:t>
      </w:r>
      <w:r>
        <w:rPr>
          <w:rFonts w:hint="eastAsia" w:ascii="Times New Roman" w:hAnsi="Times New Roman" w:eastAsia="宋体" w:cs="宋体"/>
          <w:sz w:val="24"/>
          <w:szCs w:val="24"/>
          <w:highlight w:val="none"/>
        </w:rPr>
        <w:t>至上海市嘉定区</w:t>
      </w:r>
      <w:r>
        <w:rPr>
          <w:rFonts w:hint="eastAsia" w:ascii="Times New Roman" w:hAnsi="Times New Roman" w:eastAsia="宋体" w:cs="宋体"/>
          <w:sz w:val="24"/>
          <w:szCs w:val="24"/>
          <w:highlight w:val="none"/>
          <w:lang w:val="en-US" w:eastAsia="zh-CN"/>
        </w:rPr>
        <w:t>中心医院老住院大楼7楼采购服务部</w:t>
      </w:r>
      <w:r>
        <w:rPr>
          <w:rFonts w:hint="eastAsia" w:ascii="Times New Roman" w:hAnsi="Times New Roman" w:eastAsia="宋体" w:cs="宋体"/>
          <w:sz w:val="24"/>
          <w:szCs w:val="24"/>
          <w:highlight w:val="none"/>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w:t>
      </w:r>
      <w:r>
        <w:rPr>
          <w:rFonts w:hint="eastAsia" w:ascii="Times New Roman" w:hAnsi="Times New Roman" w:eastAsia="宋体" w:cs="Courier New"/>
          <w:kern w:val="0"/>
          <w:sz w:val="24"/>
          <w:szCs w:val="24"/>
          <w:highlight w:val="none"/>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highlight w:val="none"/>
          <w:lang w:val="en-US" w:eastAsia="zh-CN"/>
        </w:rPr>
        <w:t>复印件</w:t>
      </w:r>
      <w:r>
        <w:rPr>
          <w:rFonts w:hint="eastAsia" w:ascii="Times New Roman" w:hAnsi="Times New Roman" w:eastAsia="宋体" w:cs="宋体"/>
          <w:sz w:val="24"/>
          <w:szCs w:val="24"/>
          <w:highlight w:val="none"/>
          <w:lang w:val="en-US" w:eastAsia="zh-CN"/>
        </w:rPr>
        <w:t>（原件备查）</w:t>
      </w:r>
      <w:r>
        <w:rPr>
          <w:rFonts w:hint="eastAsia" w:ascii="Times New Roman" w:hAnsi="Times New Roman" w:eastAsia="宋体" w:cs="宋体"/>
          <w:sz w:val="24"/>
          <w:szCs w:val="24"/>
          <w:highlight w:val="none"/>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授权人及</w:t>
      </w:r>
      <w:r>
        <w:rPr>
          <w:rFonts w:hint="eastAsia" w:ascii="Times New Roman" w:hAnsi="Times New Roman" w:eastAsia="宋体" w:cs="宋体"/>
          <w:sz w:val="24"/>
          <w:szCs w:val="24"/>
          <w:highlight w:val="none"/>
          <w:lang w:eastAsia="zh-CN"/>
        </w:rPr>
        <w:t>被授权人身份证</w:t>
      </w:r>
      <w:r>
        <w:rPr>
          <w:rFonts w:hint="eastAsia" w:ascii="Times New Roman" w:hAnsi="Times New Roman" w:eastAsia="宋体" w:cs="宋体"/>
          <w:sz w:val="24"/>
          <w:szCs w:val="24"/>
          <w:highlight w:val="none"/>
          <w:lang w:val="en-US" w:eastAsia="zh-CN"/>
        </w:rPr>
        <w:t>复印件（原件备查）；</w:t>
      </w:r>
    </w:p>
    <w:p w14:paraId="66DFDD0C">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highlight w:val="none"/>
          <w:lang w:val="en-US" w:eastAsia="zh-CN"/>
        </w:rPr>
      </w:pPr>
      <w:r>
        <w:rPr>
          <w:rFonts w:hint="eastAsia" w:ascii="Times New Roman" w:hAnsi="Times New Roman" w:eastAsia="宋体" w:cs="Courier New"/>
          <w:kern w:val="0"/>
          <w:sz w:val="24"/>
          <w:szCs w:val="24"/>
          <w:highlight w:val="none"/>
          <w:lang w:val="en-US" w:eastAsia="zh-CN"/>
        </w:rPr>
        <w:t>以上所有资料均需加盖公章。</w:t>
      </w:r>
    </w:p>
    <w:p w14:paraId="180E5A3C">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highlight w:val="none"/>
          <w:lang w:val="en-US" w:eastAsia="zh-CN"/>
        </w:rPr>
      </w:pPr>
      <w:r>
        <w:rPr>
          <w:rFonts w:hint="eastAsia" w:ascii="Times New Roman" w:hAnsi="Times New Roman" w:eastAsia="宋体" w:cs="Courier New"/>
          <w:kern w:val="0"/>
          <w:sz w:val="24"/>
          <w:szCs w:val="24"/>
          <w:highlight w:val="none"/>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3、遴选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19</w:t>
      </w:r>
      <w:bookmarkStart w:id="0" w:name="_GoBack"/>
      <w:bookmarkEnd w:id="0"/>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highlight w:val="none"/>
          <w:lang w:val="en-US" w:eastAsia="zh-CN"/>
        </w:rPr>
      </w:pPr>
      <w:r>
        <w:rPr>
          <w:rFonts w:hint="eastAsia" w:ascii="Times New Roman" w:hAnsi="Times New Roman" w:eastAsia="宋体" w:cs="宋体"/>
          <w:sz w:val="24"/>
          <w:szCs w:val="24"/>
          <w:highlight w:val="none"/>
          <w:lang w:val="en-US" w:eastAsia="zh-CN"/>
        </w:rPr>
        <w:t>4、遴选</w:t>
      </w:r>
      <w:r>
        <w:rPr>
          <w:rFonts w:hint="eastAsia" w:ascii="Times New Roman" w:hAnsi="Times New Roman" w:eastAsia="宋体" w:cs="宋体"/>
          <w:b w:val="0"/>
          <w:bCs w:val="0"/>
          <w:kern w:val="0"/>
          <w:sz w:val="24"/>
          <w:szCs w:val="24"/>
          <w:highlight w:val="none"/>
        </w:rPr>
        <w:t>时间：</w:t>
      </w:r>
      <w:r>
        <w:rPr>
          <w:rFonts w:hint="eastAsia" w:ascii="Times New Roman" w:hAnsi="Times New Roman" w:eastAsia="宋体" w:cs="宋体"/>
          <w:b w:val="0"/>
          <w:bCs w:val="0"/>
          <w:kern w:val="0"/>
          <w:sz w:val="24"/>
          <w:szCs w:val="24"/>
          <w:highlight w:val="none"/>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联系人</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王</w:t>
      </w:r>
      <w:r>
        <w:rPr>
          <w:rFonts w:hint="eastAsia" w:ascii="Times New Roman" w:hAnsi="Times New Roman" w:eastAsia="宋体" w:cs="宋体"/>
          <w:sz w:val="24"/>
          <w:szCs w:val="24"/>
          <w:highlight w:val="none"/>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rPr>
        <w:t>联系电话</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021-67</w:t>
      </w:r>
      <w:r>
        <w:rPr>
          <w:rFonts w:hint="eastAsia" w:ascii="Times New Roman" w:hAnsi="Times New Roman" w:eastAsia="宋体" w:cs="宋体"/>
          <w:sz w:val="24"/>
          <w:szCs w:val="24"/>
          <w:highlight w:val="none"/>
          <w:lang w:val="en-US" w:eastAsia="zh-CN"/>
        </w:rPr>
        <w:t>073466</w:t>
      </w:r>
    </w:p>
    <w:p w14:paraId="4D80915E">
      <w:pPr>
        <w:rPr>
          <w:rFonts w:hint="default"/>
          <w:lang w:eastAsia="zh-CN"/>
        </w:rPr>
      </w:pP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7011CC2"/>
    <w:rsid w:val="07644792"/>
    <w:rsid w:val="09284798"/>
    <w:rsid w:val="0E7616B1"/>
    <w:rsid w:val="0F2B6FD9"/>
    <w:rsid w:val="183C240D"/>
    <w:rsid w:val="1AA24D9F"/>
    <w:rsid w:val="28DA2E89"/>
    <w:rsid w:val="2A4254F9"/>
    <w:rsid w:val="2B3C4558"/>
    <w:rsid w:val="2D1F32F4"/>
    <w:rsid w:val="323B4D81"/>
    <w:rsid w:val="34B70380"/>
    <w:rsid w:val="3AE174A3"/>
    <w:rsid w:val="43446334"/>
    <w:rsid w:val="44A84E71"/>
    <w:rsid w:val="477DCE1E"/>
    <w:rsid w:val="573E1E21"/>
    <w:rsid w:val="5B487E91"/>
    <w:rsid w:val="5CF9550F"/>
    <w:rsid w:val="5EFEBDE8"/>
    <w:rsid w:val="68B012E3"/>
    <w:rsid w:val="68CA2609"/>
    <w:rsid w:val="68CC1AED"/>
    <w:rsid w:val="69BB0F42"/>
    <w:rsid w:val="6A637494"/>
    <w:rsid w:val="6AC11A4F"/>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qFormat/>
    <w:uiPriority w:val="0"/>
    <w:rPr>
      <w:rFonts w:eastAsia="微软雅黑" w:asciiTheme="minorAscii" w:hAnsiTheme="minorAscii"/>
    </w:rPr>
  </w:style>
  <w:style w:type="table" w:default="1" w:styleId="12">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99"/>
    <w:pPr>
      <w:spacing w:line="520" w:lineRule="exact"/>
    </w:pPr>
    <w:rPr>
      <w:rFonts w:ascii="宋体" w:cs="宋体"/>
      <w:kern w:val="0"/>
      <w:sz w:val="28"/>
      <w:szCs w:val="28"/>
    </w:rPr>
  </w:style>
  <w:style w:type="table" w:styleId="13">
    <w:name w:val="Table Grid"/>
    <w:basedOn w:val="12"/>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868</Words>
  <Characters>946</Characters>
  <Lines>0</Lines>
  <Paragraphs>0</Paragraphs>
  <TotalTime>0</TotalTime>
  <ScaleCrop>false</ScaleCrop>
  <LinksUpToDate>false</LinksUpToDate>
  <CharactersWithSpaces>946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Administrator</dc:creator>
  <cp:lastModifiedBy>Neeko</cp:lastModifiedBy>
  <dcterms:modified xsi:type="dcterms:W3CDTF">2026-03-12T03:21:14Z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eyJoZGlkIjoiNjQ2MjE5NmNmYTNjYzViNDQ4NGQyYTc3NjQxNWIxMGMiLCJ1c2VySWQiOiI0NjQ5MjczMTYifQ==</vt:lpwstr>
  </property>
  <property fmtid="{D5CDD505-2E9C-101B-9397-08002B2CF9AE}" pid="6" name="ICV">
    <vt:lpwstr>C1B61718FC954DC6971512137D97EA3B_13</vt:lpwstr>
  </property>
</Properties>
</file>