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F833F">
      <w:pPr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关于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科普书籍出版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项目单一来源公示</w:t>
      </w:r>
    </w:p>
    <w:bookmarkEnd w:id="0"/>
    <w:p w14:paraId="5F4AAF7C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我单位拟采用单一来源方式组织以下项目采购，现将项目情况予以公示：</w:t>
      </w:r>
    </w:p>
    <w:p w14:paraId="030C178E">
      <w:pPr>
        <w:pStyle w:val="1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项目名称：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科普书籍出版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项目</w:t>
      </w:r>
    </w:p>
    <w:p w14:paraId="31E731B2">
      <w:pPr>
        <w:pStyle w:val="1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420" w:leftChars="0" w:right="0" w:rightChars="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二、公示期限：202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日—2026年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 w14:paraId="63676AD7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三、项目概况</w:t>
      </w:r>
    </w:p>
    <w:p w14:paraId="6C6E6C85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预算金额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万元。</w:t>
      </w:r>
    </w:p>
    <w:p w14:paraId="7ABE3D87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四、单一来源供应商：</w:t>
      </w:r>
    </w:p>
    <w:p w14:paraId="4EB2A6C9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上海科学技术出版社有限公司（上海科学技术出版社）</w:t>
      </w:r>
    </w:p>
    <w:p w14:paraId="78520DD1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五、单一来源采购理由</w:t>
      </w:r>
    </w:p>
    <w:p w14:paraId="1C3BDBB5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上海科学技术出版社有限公司（上海科学技术出版社）前期已与上海市嘉定区中心医院有良好的合作基础，在医学健康类书籍的编辑、审校、出版方面具有专业优势。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本次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书籍出版项目因2次发布采购公告，均因供应商响应家数不足法定数量导致废标，故拟将采购方式转为单一来源。</w:t>
      </w:r>
    </w:p>
    <w:p w14:paraId="44348A6D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Style w:val="1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满足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单一来源适用条件：</w:t>
      </w:r>
    </w:p>
    <w:p w14:paraId="56B39DD5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1.只能从唯一供应商处获得的；</w:t>
      </w:r>
    </w:p>
    <w:p w14:paraId="344A8E35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2.发生了不可预见的紧急情况不能从其他供应商处采购的；</w:t>
      </w:r>
    </w:p>
    <w:p w14:paraId="409A57BE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3.必须保证原有采购项目一致性或者服务配套的要求，需要继续从原供应商除添购，且添购资金总额不超过原合同采购金额百分之十的。</w:t>
      </w:r>
    </w:p>
    <w:p w14:paraId="27BDA013">
      <w:pPr>
        <w:pStyle w:val="2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83B291"/>
    <w:multiLevelType w:val="singleLevel"/>
    <w:tmpl w:val="BA83B2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7F97307"/>
    <w:rsid w:val="09284798"/>
    <w:rsid w:val="0EF62E28"/>
    <w:rsid w:val="0F2B6FD9"/>
    <w:rsid w:val="183C240D"/>
    <w:rsid w:val="1AA24D9F"/>
    <w:rsid w:val="1CD84BE1"/>
    <w:rsid w:val="24A24B56"/>
    <w:rsid w:val="25F85B6F"/>
    <w:rsid w:val="28DA2E89"/>
    <w:rsid w:val="2A4254F9"/>
    <w:rsid w:val="2C124D8B"/>
    <w:rsid w:val="2D1F32F4"/>
    <w:rsid w:val="2F1228D8"/>
    <w:rsid w:val="31E3055C"/>
    <w:rsid w:val="323B4D81"/>
    <w:rsid w:val="34B70380"/>
    <w:rsid w:val="3AE174A3"/>
    <w:rsid w:val="3DF9359F"/>
    <w:rsid w:val="3FC76631"/>
    <w:rsid w:val="402D5FD6"/>
    <w:rsid w:val="43446334"/>
    <w:rsid w:val="44A84E71"/>
    <w:rsid w:val="477DCE1E"/>
    <w:rsid w:val="491C4628"/>
    <w:rsid w:val="573E1E21"/>
    <w:rsid w:val="5778511F"/>
    <w:rsid w:val="5B487E91"/>
    <w:rsid w:val="5CF9550F"/>
    <w:rsid w:val="5E3972E5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5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363</Words>
  <Characters>375</Characters>
  <Lines>0</Lines>
  <Paragraphs>0</Paragraphs>
  <TotalTime>14</TotalTime>
  <ScaleCrop>false</ScaleCrop>
  <LinksUpToDate>false</LinksUpToDate>
  <CharactersWithSpaces>375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user</dc:creator>
  <cp:lastModifiedBy>spring</cp:lastModifiedBy>
  <dcterms:modified xsi:type="dcterms:W3CDTF">2026-03-30T01:47:41Z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eyJoZGlkIjoiYWRjOTk0NTRiZjM0OTM4OTdkMTk1MDUzMGE1ODA1YTYiLCJ1c2VySWQiOiIzNjM0MjI1MzkifQ==</vt:lpwstr>
  </property>
  <property fmtid="{D5CDD505-2E9C-101B-9397-08002B2CF9AE}" pid="6" name="ICV">
    <vt:lpwstr>01E859F0FF324288871C9989AACF65D0_13</vt:lpwstr>
  </property>
</Properties>
</file>